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Sarnıç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Faik Abasıyanık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9786256086272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Sevgili Okurlar,</w:t>
            </w:r>
          </w:p>
          <w:p>
            <w:pPr/>
            <w:r>
              <w:rPr/>
              <w:t xml:space="preserve">Şimdi Sait Faik’in bu kıymetli eserine göz atar ve kaleminin cızırtılarına kulak verirseniz “kurumuş hatıralar </w:t>
            </w:r>
            <w:r>
              <w:rPr>
                <w:i w:val="1"/>
                <w:iCs w:val="1"/>
              </w:rPr>
              <w:t xml:space="preserve">Sarnıç</w:t>
            </w:r>
            <w:r>
              <w:rPr/>
              <w:t xml:space="preserve">’ına gizli, bilinmez bir membadan akan şarıl şarıl su seslerini” belki sizler de duyacaksınız.</w:t>
            </w:r>
          </w:p>
          <w:p>
            <w:pPr/>
            <w:r>
              <w:rPr/>
              <w:t xml:space="preserve">Belki savaş vurguncusu Eskicizade’nin </w:t>
            </w:r>
            <w:r>
              <w:rPr>
                <w:i w:val="1"/>
                <w:iCs w:val="1"/>
              </w:rPr>
              <w:t xml:space="preserve">Beyaz Altın</w:t>
            </w:r>
            <w:r>
              <w:rPr/>
              <w:t xml:space="preserve"> dedikleri platin dişleri kaç para etmiştir ki diye merak edeceksiniz.</w:t>
            </w:r>
          </w:p>
          <w:p>
            <w:pPr/>
            <w:r>
              <w:rPr/>
              <w:t xml:space="preserve">Belki </w:t>
            </w:r>
            <w:r>
              <w:rPr>
                <w:i w:val="1"/>
                <w:iCs w:val="1"/>
              </w:rPr>
              <w:t xml:space="preserve">Bir Karpuz Sergisi</w:t>
            </w:r>
            <w:r>
              <w:rPr/>
              <w:t xml:space="preserve"> açıp cevval bir çırak tutmayı hayal eden ama bir türlü iradelerini harekete geçiremeyen iki aylak adamı gayrete getirmeye çalışacaksınız.</w:t>
            </w:r>
          </w:p>
          <w:p>
            <w:pPr/>
            <w:r>
              <w:rPr/>
              <w:t xml:space="preserve">Birikmiş hıncını üvey annesinin karnındaki çocuktan çıkarmaya çalışan Hasan Ağa’nın kızına mâni olmaya çalışacaksınız belki.</w:t>
            </w:r>
          </w:p>
          <w:p>
            <w:pPr/>
            <w:r>
              <w:rPr/>
              <w:t xml:space="preserve">Belki kocasının ölümü, toplumun duyarsızlığı karşısında çaresizliğin dibine vurmuş, bindiği ada vapurunda denize atlamaya hazırlanan “yukarıki evin karısı”nın yanına oturacak, hayatın güzelliğine dair telkinlerle onu intihardan vazgeçirmeye çalışacaksınız.</w:t>
            </w:r>
          </w:p>
          <w:p>
            <w:pPr/>
            <w:r>
              <w:rPr/>
              <w:t xml:space="preserve">Belki kahveci Recep’in </w:t>
            </w:r>
            <w:r>
              <w:rPr>
                <w:i w:val="1"/>
                <w:iCs w:val="1"/>
              </w:rPr>
              <w:t xml:space="preserve">Gaz Sobası</w:t>
            </w:r>
            <w:r>
              <w:rPr/>
              <w:t xml:space="preserve">’nın hararetiyle hayallere dalıp onun yenilikçi kafasına eşlik etmek isteyeceksiniz. Belki…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https://www.kulekitap.com/kitaplar/sait-faik-abasiyanik-sarnic-4276.html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2026-05-15T19:53:18+03:00</dcterms:created>
  <dcterms:modified xsi:type="dcterms:W3CDTF">2026-05-15T19:53:18+03:00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